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84" w:rsidRPr="00151704" w:rsidRDefault="00416D84" w:rsidP="00416D84">
      <w:pPr>
        <w:rPr>
          <w:rFonts w:cs="Times New Roman"/>
          <w:b/>
        </w:rPr>
      </w:pPr>
      <w:bookmarkStart w:id="0" w:name="_GoBack"/>
      <w:bookmarkEnd w:id="0"/>
    </w:p>
    <w:p w:rsidR="00416D84" w:rsidRPr="00151704" w:rsidRDefault="00416D84" w:rsidP="00416D84">
      <w:pPr>
        <w:rPr>
          <w:rFonts w:cs="Times New Roman"/>
          <w:b/>
        </w:rPr>
      </w:pPr>
      <w:r w:rsidRPr="00151704">
        <w:rPr>
          <w:rFonts w:cs="Times New Roman"/>
          <w:b/>
        </w:rPr>
        <w:t>DOMANDA DI PARTECIPAZIONE ALLA SELEZIONE FINALIZZATA ALLA SCELTA DI UN SITO PER L’INSEDIAMENTO DELL’ESPERIMENTO  DTT (</w:t>
      </w:r>
      <w:proofErr w:type="spellStart"/>
      <w:r w:rsidRPr="00151704">
        <w:rPr>
          <w:rFonts w:cs="Times New Roman"/>
          <w:b/>
        </w:rPr>
        <w:t>rif.</w:t>
      </w:r>
      <w:proofErr w:type="spellEnd"/>
      <w:r w:rsidRPr="00151704">
        <w:rPr>
          <w:rFonts w:cs="Times New Roman"/>
          <w:b/>
        </w:rPr>
        <w:t xml:space="preserve"> Avviso pubblicato sul sito internet </w:t>
      </w:r>
      <w:hyperlink r:id="rId6" w:history="1">
        <w:r w:rsidRPr="00151704">
          <w:rPr>
            <w:rStyle w:val="Collegamentoipertestuale"/>
            <w:rFonts w:cs="Times New Roman"/>
            <w:b/>
          </w:rPr>
          <w:t>www.enea.it</w:t>
        </w:r>
      </w:hyperlink>
      <w:r w:rsidRPr="00151704">
        <w:rPr>
          <w:rFonts w:cs="Times New Roman"/>
          <w:b/>
        </w:rPr>
        <w:t>)</w:t>
      </w:r>
    </w:p>
    <w:p w:rsidR="00416D84" w:rsidRPr="00151704" w:rsidRDefault="00416D84" w:rsidP="00416D84">
      <w:pPr>
        <w:rPr>
          <w:rFonts w:cs="Times New Roman"/>
          <w:b/>
        </w:rPr>
      </w:pPr>
    </w:p>
    <w:p w:rsidR="00416D84" w:rsidRPr="00151704" w:rsidRDefault="00416D84" w:rsidP="00416D84">
      <w:pPr>
        <w:rPr>
          <w:rFonts w:cs="Times New Roman"/>
        </w:rPr>
      </w:pPr>
      <w:r w:rsidRPr="00151704">
        <w:rPr>
          <w:rFonts w:cs="Times New Roman"/>
        </w:rPr>
        <w:t xml:space="preserve">Il sottoscritto (in qualità di …….. o suo Procuratore come da allegata procura) ……………., in nome e per conto della Regione / Provincia autonoma che rappresenta,  chiede di partecipare alla selezione per la scelta di un sito per l’insediamento dell’infrastruttura di ricerca DTT e si impegna a finanziare la realizzazione del sito con un contributo minimo di </w:t>
      </w:r>
      <w:r>
        <w:rPr>
          <w:rFonts w:cs="Times New Roman"/>
        </w:rPr>
        <w:t>2</w:t>
      </w:r>
      <w:r w:rsidRPr="00151704">
        <w:rPr>
          <w:rFonts w:cs="Times New Roman"/>
        </w:rPr>
        <w:t>5 milioni di euro</w:t>
      </w:r>
      <w:r>
        <w:rPr>
          <w:rFonts w:cs="Times New Roman"/>
        </w:rPr>
        <w:t>,</w:t>
      </w:r>
      <w:r w:rsidRPr="00151704">
        <w:rPr>
          <w:rFonts w:cs="Times New Roman"/>
        </w:rPr>
        <w:t xml:space="preserve"> oltre alla realizzazione delle opere di urbanizzazione primaria e alla estensione della linea elettrica nei termini indicati nell’Avviso di cui al titolo. Dichiara, altresì, che l’area proposta risponde pienamente a quanto prescritto nell’Avviso Pubblico di interesse e relativi allegati.</w:t>
      </w:r>
    </w:p>
    <w:p w:rsidR="00416D84" w:rsidRPr="00151704" w:rsidRDefault="00416D84" w:rsidP="00416D84">
      <w:pPr>
        <w:rPr>
          <w:rFonts w:cs="Times New Roman"/>
        </w:rPr>
      </w:pPr>
      <w:r w:rsidRPr="00151704">
        <w:rPr>
          <w:rFonts w:cs="Times New Roman"/>
        </w:rPr>
        <w:t xml:space="preserve">Dichiara inoltre di </w:t>
      </w:r>
    </w:p>
    <w:p w:rsidR="00416D84" w:rsidRPr="00151704" w:rsidRDefault="00416D84" w:rsidP="00416D84">
      <w:pPr>
        <w:pStyle w:val="Paragrafoelenco"/>
        <w:numPr>
          <w:ilvl w:val="0"/>
          <w:numId w:val="1"/>
        </w:numPr>
      </w:pPr>
      <w:r w:rsidRPr="00151704">
        <w:t xml:space="preserve">di accettare tutte le condizioni previste dall’avviso pubblico in oggetto;  </w:t>
      </w:r>
    </w:p>
    <w:p w:rsidR="00416D84" w:rsidRPr="00151704" w:rsidRDefault="00416D84" w:rsidP="00416D84">
      <w:pPr>
        <w:pStyle w:val="Paragrafoelenco"/>
        <w:numPr>
          <w:ilvl w:val="0"/>
          <w:numId w:val="1"/>
        </w:numPr>
      </w:pPr>
      <w:r w:rsidRPr="00151704">
        <w:t>di im</w:t>
      </w:r>
      <w:r>
        <w:t>pegnarsi a far visionare l’area proposta per la realizzazione del sito</w:t>
      </w:r>
      <w:r w:rsidRPr="00151704">
        <w:t xml:space="preserve"> da personale indicato;</w:t>
      </w:r>
    </w:p>
    <w:p w:rsidR="00416D84" w:rsidRPr="00151704" w:rsidRDefault="00416D84" w:rsidP="00416D84">
      <w:pPr>
        <w:pStyle w:val="Paragrafoelenco"/>
        <w:numPr>
          <w:ilvl w:val="0"/>
          <w:numId w:val="1"/>
        </w:numPr>
      </w:pPr>
      <w:r w:rsidRPr="00151704">
        <w:t xml:space="preserve">di impegnarsi a fare eseguire una verifica tecnico-amministrativa dell’immobile proposto, nonché a fornire l’eventuale documentazione aggiuntiva che si rendesse necessario richiedere sull’immobile stesso;  </w:t>
      </w:r>
    </w:p>
    <w:p w:rsidR="00416D84" w:rsidRPr="00151704" w:rsidRDefault="00416D84" w:rsidP="00416D84">
      <w:pPr>
        <w:pStyle w:val="Paragrafoelenco"/>
        <w:numPr>
          <w:ilvl w:val="0"/>
          <w:numId w:val="1"/>
        </w:numPr>
        <w:rPr>
          <w:rFonts w:cs="Times New Roman"/>
        </w:rPr>
      </w:pPr>
      <w:r w:rsidRPr="00151704">
        <w:t>di impegnarsi  alla messa a disposizione de</w:t>
      </w:r>
      <w:r>
        <w:t>ll’area del</w:t>
      </w:r>
      <w:r w:rsidRPr="00151704">
        <w:t xml:space="preserve"> sito, mediante cessione a titolo gratuito all’ENEA, entro e non oltre il 30/11/2018 (o indicare una data anteriore).</w:t>
      </w:r>
    </w:p>
    <w:p w:rsidR="00416D84" w:rsidRPr="00151704" w:rsidRDefault="00416D84" w:rsidP="00416D84">
      <w:pPr>
        <w:rPr>
          <w:rFonts w:cs="Times New Roman"/>
        </w:rPr>
      </w:pPr>
      <w:r w:rsidRPr="00151704">
        <w:rPr>
          <w:rFonts w:cs="Times New Roman"/>
        </w:rPr>
        <w:t xml:space="preserve">Allega la relazione tecnica in cui sono mostrati i requisiti indicati nelle tabelle 9.1, 9.2 e 9.3 dell’Avviso  e che contiene anche : 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 xml:space="preserve">informazioni sulla proprietà dell’immobile proposto e, in caso non fosse già nella disponibilità della Regione, impegno ad acquisirlo nei tempi indicati per la sua consegna; 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>
        <w:t>relazione descrittiva dell’area</w:t>
      </w:r>
      <w:r w:rsidRPr="00151704">
        <w:t xml:space="preserve"> attestante la superficie complessiva coperta, scoperta e relative pertinenze proposte,  i principali collegamenti di mezzi pubblici con il centro città e la stazione ferroviaria, l’ospedale (specificare distanza), le vie di collegamento con la tangenziale, le piste ciclabili che servono la zona, nonché lo spazio per possibili ampliamenti futuri;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>
        <w:t>mappa dell’area</w:t>
      </w:r>
      <w:r w:rsidRPr="00151704">
        <w:t xml:space="preserve"> con il punto di collocazione dell’immobile;  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 xml:space="preserve">planimetria della zona in scala adeguata, con indicazione degli accessi, eventuali parcheggi di pertinenza e/o parcheggi pubblici; 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>possibili percorsi dei trasporti eccezionali provenienti dai porti più vicini, dalla rete autostradale e dalla rete viaria di accesso al sito;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>dichiarazione atta a dimostrare la piena e completa idoneità t</w:t>
      </w:r>
      <w:r>
        <w:t>ecnica e amministrativa dell’area</w:t>
      </w:r>
      <w:r w:rsidRPr="00151704">
        <w:t xml:space="preserve"> ad essere adibito</w:t>
      </w:r>
      <w:r>
        <w:t xml:space="preserve"> all'uso al quale sarà destinata</w:t>
      </w:r>
      <w:r w:rsidRPr="00151704">
        <w:t xml:space="preserve"> quali, a titolo esemplificativo e non esaustivo: dichiarazione circa l’eventuale esistenza di vincoli ai sensi del D.lgs. 42/2004 ("Codice dei beni culturali e del paesaggio");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 xml:space="preserve">presa d'atto che si tratta  di una macchina radiogena di Classe A ai sensi del decreto legge n. 230 del 17/03/1995 e </w:t>
      </w:r>
      <w:proofErr w:type="spellStart"/>
      <w:r w:rsidRPr="00151704">
        <w:t>s.m.i.</w:t>
      </w:r>
      <w:proofErr w:type="spellEnd"/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t xml:space="preserve">impegno a realizzare </w:t>
      </w:r>
      <w:r>
        <w:t xml:space="preserve">le </w:t>
      </w:r>
      <w:r w:rsidRPr="00151704">
        <w:t>oper</w:t>
      </w:r>
      <w:r>
        <w:t>e</w:t>
      </w:r>
      <w:r w:rsidRPr="00151704">
        <w:t xml:space="preserve"> di urbanizzazione primaria,</w:t>
      </w:r>
      <w:r>
        <w:t xml:space="preserve"> </w:t>
      </w:r>
      <w:r w:rsidRPr="00151704">
        <w:t>(previst</w:t>
      </w:r>
      <w:r>
        <w:t>e</w:t>
      </w:r>
      <w:r w:rsidRPr="00151704">
        <w:t xml:space="preserve"> nell’articolo 5 dell’avviso.</w:t>
      </w:r>
    </w:p>
    <w:p w:rsidR="00416D84" w:rsidRPr="00151704" w:rsidRDefault="00416D84" w:rsidP="00416D84">
      <w:pPr>
        <w:pStyle w:val="Paragrafoelenco"/>
        <w:numPr>
          <w:ilvl w:val="0"/>
          <w:numId w:val="2"/>
        </w:numPr>
      </w:pPr>
      <w:r w:rsidRPr="00151704">
        <w:lastRenderedPageBreak/>
        <w:t xml:space="preserve">Impegno a completare la documentazione prevista al punto 5 e di fornire tutte le ulteriori informazioni che la Commissione </w:t>
      </w:r>
      <w:r>
        <w:t xml:space="preserve">riterrà opportuno </w:t>
      </w:r>
      <w:r w:rsidRPr="00151704">
        <w:t>richiedere per approfondire quanto inviato.</w:t>
      </w:r>
    </w:p>
    <w:p w:rsidR="00416D84" w:rsidRPr="00151704" w:rsidRDefault="00416D84" w:rsidP="00416D84">
      <w:pPr>
        <w:pStyle w:val="Paragrafoelenco"/>
        <w:ind w:left="0"/>
      </w:pPr>
    </w:p>
    <w:p w:rsidR="00416D84" w:rsidRPr="00151704" w:rsidRDefault="00416D84" w:rsidP="00416D84">
      <w:pPr>
        <w:rPr>
          <w:rFonts w:cs="Times New Roman"/>
        </w:rPr>
      </w:pPr>
    </w:p>
    <w:p w:rsidR="00416D84" w:rsidRPr="00151704" w:rsidRDefault="00416D84" w:rsidP="00416D84">
      <w:pPr>
        <w:rPr>
          <w:rFonts w:cs="Times New Roman"/>
        </w:rPr>
      </w:pPr>
    </w:p>
    <w:p w:rsidR="00416D84" w:rsidRPr="00151704" w:rsidRDefault="00416D84" w:rsidP="00416D84">
      <w:pPr>
        <w:rPr>
          <w:rFonts w:cs="Times New Roman"/>
        </w:rPr>
      </w:pPr>
    </w:p>
    <w:p w:rsidR="00416D84" w:rsidRPr="002F4C8E" w:rsidRDefault="00416D84" w:rsidP="00416D84">
      <w:pPr>
        <w:ind w:left="6480"/>
        <w:rPr>
          <w:rFonts w:cs="Times New Roman"/>
        </w:rPr>
      </w:pPr>
      <w:r w:rsidRPr="00151704">
        <w:rPr>
          <w:rFonts w:cs="Times New Roman"/>
        </w:rPr>
        <w:t>Firma</w:t>
      </w:r>
    </w:p>
    <w:p w:rsidR="0095657C" w:rsidRDefault="0095657C"/>
    <w:sectPr w:rsidR="0095657C" w:rsidSect="002F4C8E">
      <w:pgSz w:w="11900" w:h="16840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DB0"/>
    <w:multiLevelType w:val="hybridMultilevel"/>
    <w:tmpl w:val="FC46B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8F6A46"/>
    <w:multiLevelType w:val="hybridMultilevel"/>
    <w:tmpl w:val="B8AC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84"/>
    <w:rsid w:val="00416D84"/>
    <w:rsid w:val="00647977"/>
    <w:rsid w:val="009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84"/>
    <w:pPr>
      <w:spacing w:after="120" w:line="240" w:lineRule="auto"/>
      <w:jc w:val="both"/>
    </w:pPr>
    <w:rPr>
      <w:rFonts w:ascii="Times" w:eastAsia="MS Mincho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D84"/>
    <w:pPr>
      <w:ind w:left="720"/>
    </w:pPr>
  </w:style>
  <w:style w:type="character" w:styleId="Collegamentoipertestuale">
    <w:name w:val="Hyperlink"/>
    <w:uiPriority w:val="99"/>
    <w:rsid w:val="00416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84"/>
    <w:pPr>
      <w:spacing w:after="120" w:line="240" w:lineRule="auto"/>
      <w:jc w:val="both"/>
    </w:pPr>
    <w:rPr>
      <w:rFonts w:ascii="Times" w:eastAsia="MS Mincho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D84"/>
    <w:pPr>
      <w:ind w:left="720"/>
    </w:pPr>
  </w:style>
  <w:style w:type="character" w:styleId="Collegamentoipertestuale">
    <w:name w:val="Hyperlink"/>
    <w:uiPriority w:val="99"/>
    <w:rsid w:val="00416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2017-11-24T10:05:00Z</dcterms:created>
  <dcterms:modified xsi:type="dcterms:W3CDTF">2017-11-24T10:11:00Z</dcterms:modified>
</cp:coreProperties>
</file>